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43" w:rsidRPr="00AF7C43" w:rsidRDefault="00AF7C43" w:rsidP="00AF7C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7C43">
        <w:rPr>
          <w:rFonts w:ascii="Times New Roman" w:eastAsia="Times New Roman" w:hAnsi="Times New Roman" w:cs="Times New Roman"/>
          <w:b/>
          <w:bCs/>
          <w:sz w:val="36"/>
          <w:szCs w:val="36"/>
        </w:rPr>
        <w:t>What Is a Second Cousin?</w:t>
      </w:r>
    </w:p>
    <w:p w:rsidR="00AF7C43" w:rsidRPr="00AF7C43" w:rsidRDefault="00AF7C43" w:rsidP="00AF7C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</w:rPr>
        <w:t>The number associated with your cousin has to do with how many generations away your common ancestor is. For example:</w:t>
      </w:r>
    </w:p>
    <w:p w:rsidR="00AF7C43" w:rsidRPr="00AF7C43" w:rsidRDefault="00AF7C43" w:rsidP="00AF7C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  <w:b/>
          <w:bCs/>
        </w:rPr>
        <w:t>First cousins</w:t>
      </w:r>
      <w:r w:rsidRPr="00AF7C43">
        <w:rPr>
          <w:rFonts w:ascii="Times New Roman" w:eastAsia="Times New Roman" w:hAnsi="Times New Roman" w:cs="Times New Roman"/>
        </w:rPr>
        <w:t xml:space="preserve"> share a </w:t>
      </w:r>
      <w:r w:rsidRPr="00AF7C43">
        <w:rPr>
          <w:rFonts w:ascii="Times New Roman" w:eastAsia="Times New Roman" w:hAnsi="Times New Roman" w:cs="Times New Roman"/>
          <w:b/>
          <w:bCs/>
        </w:rPr>
        <w:t xml:space="preserve">grandparent </w:t>
      </w:r>
      <w:r w:rsidRPr="00AF7C43">
        <w:rPr>
          <w:rFonts w:ascii="Times New Roman" w:eastAsia="Times New Roman" w:hAnsi="Times New Roman" w:cs="Times New Roman"/>
          <w:i/>
          <w:iCs/>
        </w:rPr>
        <w:t>(2 generations)</w:t>
      </w:r>
    </w:p>
    <w:p w:rsidR="00AF7C43" w:rsidRPr="00AF7C43" w:rsidRDefault="00AF7C43" w:rsidP="00AF7C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  <w:b/>
          <w:bCs/>
        </w:rPr>
        <w:t>Second cousins</w:t>
      </w:r>
      <w:r w:rsidRPr="00AF7C43">
        <w:rPr>
          <w:rFonts w:ascii="Times New Roman" w:eastAsia="Times New Roman" w:hAnsi="Times New Roman" w:cs="Times New Roman"/>
        </w:rPr>
        <w:t xml:space="preserve"> share a </w:t>
      </w:r>
      <w:r w:rsidRPr="00AF7C43">
        <w:rPr>
          <w:rFonts w:ascii="Times New Roman" w:eastAsia="Times New Roman" w:hAnsi="Times New Roman" w:cs="Times New Roman"/>
          <w:b/>
          <w:bCs/>
        </w:rPr>
        <w:t xml:space="preserve">great-grandparent </w:t>
      </w:r>
      <w:r w:rsidRPr="00AF7C43">
        <w:rPr>
          <w:rFonts w:ascii="Times New Roman" w:eastAsia="Times New Roman" w:hAnsi="Times New Roman" w:cs="Times New Roman"/>
          <w:i/>
          <w:iCs/>
        </w:rPr>
        <w:t>(3 generations)</w:t>
      </w:r>
    </w:p>
    <w:p w:rsidR="00AF7C43" w:rsidRPr="00AF7C43" w:rsidRDefault="00AF7C43" w:rsidP="00AF7C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  <w:b/>
          <w:bCs/>
        </w:rPr>
        <w:t>Third cousins</w:t>
      </w:r>
      <w:r w:rsidRPr="00AF7C43">
        <w:rPr>
          <w:rFonts w:ascii="Times New Roman" w:eastAsia="Times New Roman" w:hAnsi="Times New Roman" w:cs="Times New Roman"/>
        </w:rPr>
        <w:t xml:space="preserve"> share a </w:t>
      </w:r>
      <w:r w:rsidRPr="00AF7C43">
        <w:rPr>
          <w:rFonts w:ascii="Times New Roman" w:eastAsia="Times New Roman" w:hAnsi="Times New Roman" w:cs="Times New Roman"/>
          <w:b/>
          <w:bCs/>
        </w:rPr>
        <w:t xml:space="preserve">great-great-grandparent </w:t>
      </w:r>
      <w:r w:rsidRPr="00AF7C43">
        <w:rPr>
          <w:rFonts w:ascii="Times New Roman" w:eastAsia="Times New Roman" w:hAnsi="Times New Roman" w:cs="Times New Roman"/>
          <w:i/>
          <w:iCs/>
        </w:rPr>
        <w:t>(4 generations)</w:t>
      </w:r>
    </w:p>
    <w:p w:rsidR="00AF7C43" w:rsidRPr="00AF7C43" w:rsidRDefault="00AF7C43" w:rsidP="00AF7C4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  <w:b/>
          <w:bCs/>
        </w:rPr>
        <w:t>Fourth cousins</w:t>
      </w:r>
      <w:r w:rsidRPr="00AF7C43">
        <w:rPr>
          <w:rFonts w:ascii="Times New Roman" w:eastAsia="Times New Roman" w:hAnsi="Times New Roman" w:cs="Times New Roman"/>
        </w:rPr>
        <w:t xml:space="preserve"> share a </w:t>
      </w:r>
      <w:r w:rsidRPr="00AF7C43">
        <w:rPr>
          <w:rFonts w:ascii="Times New Roman" w:eastAsia="Times New Roman" w:hAnsi="Times New Roman" w:cs="Times New Roman"/>
          <w:b/>
          <w:bCs/>
        </w:rPr>
        <w:t>3</w:t>
      </w:r>
      <w:r w:rsidRPr="00AF7C43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Pr="00AF7C43">
        <w:rPr>
          <w:rFonts w:ascii="Times New Roman" w:eastAsia="Times New Roman" w:hAnsi="Times New Roman" w:cs="Times New Roman"/>
          <w:b/>
          <w:bCs/>
        </w:rPr>
        <w:t xml:space="preserve">-great grandparent </w:t>
      </w:r>
      <w:r w:rsidRPr="00AF7C43">
        <w:rPr>
          <w:rFonts w:ascii="Times New Roman" w:eastAsia="Times New Roman" w:hAnsi="Times New Roman" w:cs="Times New Roman"/>
        </w:rPr>
        <w:t>(</w:t>
      </w:r>
      <w:r w:rsidRPr="00AF7C43">
        <w:rPr>
          <w:rFonts w:ascii="Times New Roman" w:eastAsia="Times New Roman" w:hAnsi="Times New Roman" w:cs="Times New Roman"/>
          <w:i/>
          <w:iCs/>
        </w:rPr>
        <w:t>5 generations)</w:t>
      </w:r>
    </w:p>
    <w:p w:rsidR="00AF7C43" w:rsidRPr="00AF7C43" w:rsidRDefault="00AF7C43" w:rsidP="00AF7C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  <w:b/>
          <w:bCs/>
        </w:rPr>
        <w:t>Quick Tip:</w:t>
      </w:r>
      <w:r w:rsidRPr="00AF7C43">
        <w:rPr>
          <w:rFonts w:ascii="Times New Roman" w:eastAsia="Times New Roman" w:hAnsi="Times New Roman" w:cs="Times New Roman"/>
        </w:rPr>
        <w:t xml:space="preserve"> Count how many “greats” are in your common ancestor’s title and add 1 to find out what number cousin your relative is. Note that grandparents have no “greats” in their titles, so cousins who share grandparents are first cousins because 0 + 1 = 1. However, keep in mind that this trick only works if you are both the </w:t>
      </w:r>
      <w:r w:rsidRPr="00AF7C43">
        <w:rPr>
          <w:rFonts w:ascii="Times New Roman" w:eastAsia="Times New Roman" w:hAnsi="Times New Roman" w:cs="Times New Roman"/>
          <w:b/>
          <w:bCs/>
        </w:rPr>
        <w:t>same number</w:t>
      </w:r>
      <w:r w:rsidRPr="00AF7C43">
        <w:rPr>
          <w:rFonts w:ascii="Times New Roman" w:eastAsia="Times New Roman" w:hAnsi="Times New Roman" w:cs="Times New Roman"/>
        </w:rPr>
        <w:t xml:space="preserve"> of generations removed from the common ancestor.</w:t>
      </w:r>
    </w:p>
    <w:p w:rsidR="00AF7C43" w:rsidRPr="00AF7C43" w:rsidRDefault="00AF7C43" w:rsidP="00AF7C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</w:rPr>
        <w:t xml:space="preserve">Sometimes you and your cousin may share a common ancestor, but you each call this ancestor something different. For example, the common ancestor may be </w:t>
      </w:r>
      <w:r w:rsidRPr="00AF7C43">
        <w:rPr>
          <w:rFonts w:ascii="Times New Roman" w:eastAsia="Times New Roman" w:hAnsi="Times New Roman" w:cs="Times New Roman"/>
          <w:i/>
          <w:iCs/>
        </w:rPr>
        <w:t>your</w:t>
      </w:r>
      <w:r w:rsidRPr="00AF7C43">
        <w:rPr>
          <w:rFonts w:ascii="Times New Roman" w:eastAsia="Times New Roman" w:hAnsi="Times New Roman" w:cs="Times New Roman"/>
        </w:rPr>
        <w:t xml:space="preserve"> great-grandparent, but </w:t>
      </w:r>
      <w:r w:rsidRPr="00AF7C43">
        <w:rPr>
          <w:rFonts w:ascii="Times New Roman" w:eastAsia="Times New Roman" w:hAnsi="Times New Roman" w:cs="Times New Roman"/>
          <w:i/>
          <w:iCs/>
        </w:rPr>
        <w:t>your cousin’s</w:t>
      </w:r>
      <w:r w:rsidRPr="00AF7C43">
        <w:rPr>
          <w:rFonts w:ascii="Times New Roman" w:eastAsia="Times New Roman" w:hAnsi="Times New Roman" w:cs="Times New Roman"/>
        </w:rPr>
        <w:t xml:space="preserve"> great-great grandparent. </w:t>
      </w:r>
    </w:p>
    <w:p w:rsidR="00AF7C43" w:rsidRPr="00AF7C43" w:rsidRDefault="00AF7C43" w:rsidP="00AF7C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</w:rPr>
        <w:t>This is where the phrase “once removed” comes in handy.</w:t>
      </w:r>
    </w:p>
    <w:p w:rsidR="00AF7C43" w:rsidRDefault="00AF7C43" w:rsidP="00AF7C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7C43">
        <w:rPr>
          <w:rFonts w:ascii="Times New Roman" w:eastAsia="Times New Roman" w:hAnsi="Times New Roman" w:cs="Times New Roman"/>
          <w:b/>
          <w:bCs/>
          <w:sz w:val="36"/>
          <w:szCs w:val="36"/>
        </w:rPr>
        <w:t>What Does it Mean to be a Cousin “Once Removed”?</w:t>
      </w:r>
    </w:p>
    <w:p w:rsidR="00AF7C43" w:rsidRPr="00AF7C43" w:rsidRDefault="00AF7C43" w:rsidP="00AF7C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F7C43">
        <w:rPr>
          <w:rFonts w:ascii="Times New Roman" w:eastAsia="Times New Roman" w:hAnsi="Times New Roman" w:cs="Times New Roman"/>
        </w:rPr>
        <w:t>To be “once removed” from a cousin means you are separated by one generation. The number before “removed” will always represent the number of generations you are separated (“removed”) from the cousin.</w:t>
      </w:r>
    </w:p>
    <w:p w:rsidR="00AF7C43" w:rsidRPr="00AF7C43" w:rsidRDefault="00AF7C43" w:rsidP="00AF7C4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F7C43">
        <w:rPr>
          <w:rFonts w:ascii="Times New Roman" w:eastAsia="Times New Roman" w:hAnsi="Times New Roman" w:cs="Times New Roman"/>
          <w:b/>
          <w:bCs/>
        </w:rPr>
        <w:t>Quick Tip:</w:t>
      </w:r>
      <w:r w:rsidRPr="00AF7C43">
        <w:rPr>
          <w:rFonts w:ascii="Times New Roman" w:eastAsia="Times New Roman" w:hAnsi="Times New Roman" w:cs="Times New Roman"/>
        </w:rPr>
        <w:t xml:space="preserve"> Your parent’s first, second, and third cousins are also </w:t>
      </w:r>
      <w:r w:rsidRPr="00AF7C43">
        <w:rPr>
          <w:rFonts w:ascii="Times New Roman" w:eastAsia="Times New Roman" w:hAnsi="Times New Roman" w:cs="Times New Roman"/>
          <w:i/>
          <w:iCs/>
        </w:rPr>
        <w:t>your</w:t>
      </w:r>
      <w:r w:rsidRPr="00AF7C43">
        <w:rPr>
          <w:rFonts w:ascii="Times New Roman" w:eastAsia="Times New Roman" w:hAnsi="Times New Roman" w:cs="Times New Roman"/>
        </w:rPr>
        <w:t xml:space="preserve"> first, second, and third cousins—but </w:t>
      </w:r>
      <w:r w:rsidRPr="00AF7C43">
        <w:rPr>
          <w:rFonts w:ascii="Times New Roman" w:eastAsia="Times New Roman" w:hAnsi="Times New Roman" w:cs="Times New Roman"/>
          <w:i/>
          <w:iCs/>
        </w:rPr>
        <w:t>once removed.</w:t>
      </w:r>
      <w:r w:rsidRPr="00AF7C43">
        <w:rPr>
          <w:rFonts w:ascii="Times New Roman" w:eastAsia="Times New Roman" w:hAnsi="Times New Roman" w:cs="Times New Roman"/>
        </w:rPr>
        <w:t xml:space="preserve"> This is because your parents and their generation are 1 above yours. Likewise, your grandparents’ first, second, and third cousins are also your first, second, and third cousins, this time </w:t>
      </w:r>
      <w:r w:rsidRPr="00AF7C43">
        <w:rPr>
          <w:rFonts w:ascii="Times New Roman" w:eastAsia="Times New Roman" w:hAnsi="Times New Roman" w:cs="Times New Roman"/>
          <w:i/>
          <w:iCs/>
        </w:rPr>
        <w:t xml:space="preserve">twice </w:t>
      </w:r>
      <w:r w:rsidRPr="00AF7C43">
        <w:rPr>
          <w:rFonts w:ascii="Times New Roman" w:eastAsia="Times New Roman" w:hAnsi="Times New Roman" w:cs="Times New Roman"/>
        </w:rPr>
        <w:t>removed. This pattern continues throughout each generation. So, for example, a first cousin once removed is either the child of your first cousin or the parent of your second cousin.</w:t>
      </w:r>
    </w:p>
    <w:p w:rsidR="00AF7C43" w:rsidRPr="00AF7C43" w:rsidRDefault="00AF7C43" w:rsidP="00AF7C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02C8" w:rsidRDefault="007002C8"/>
    <w:sectPr w:rsidR="007002C8" w:rsidSect="0039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E20"/>
    <w:multiLevelType w:val="multilevel"/>
    <w:tmpl w:val="34F2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43"/>
    <w:rsid w:val="00391DCB"/>
    <w:rsid w:val="007002C8"/>
    <w:rsid w:val="00AF7C43"/>
    <w:rsid w:val="00B677B4"/>
    <w:rsid w:val="00D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4118F"/>
  <w15:chartTrackingRefBased/>
  <w15:docId w15:val="{5D87FA28-45B3-CA44-8855-CF81C429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C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C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7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F7C43"/>
    <w:rPr>
      <w:b/>
      <w:bCs/>
    </w:rPr>
  </w:style>
  <w:style w:type="character" w:styleId="Emphasis">
    <w:name w:val="Emphasis"/>
    <w:basedOn w:val="DefaultParagraphFont"/>
    <w:uiPriority w:val="20"/>
    <w:qFormat/>
    <w:rsid w:val="00AF7C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2021-04-21T14:36:00Z</dcterms:created>
  <dcterms:modified xsi:type="dcterms:W3CDTF">2021-04-21T14:36:00Z</dcterms:modified>
</cp:coreProperties>
</file>